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078" w:rsidRDefault="00535C63" w:rsidP="00535C63">
      <w:pPr>
        <w:jc w:val="center"/>
      </w:pPr>
      <w:r>
        <w:t>Federal Deposit Insurance Corporation (FDIC)</w:t>
      </w:r>
    </w:p>
    <w:p w:rsidR="00535C63" w:rsidRDefault="00535C63" w:rsidP="00535C63">
      <w:pPr>
        <w:jc w:val="center"/>
      </w:pPr>
      <w:r w:rsidRPr="00535C63">
        <w:drawing>
          <wp:inline distT="0" distB="0" distL="0" distR="0">
            <wp:extent cx="2133600" cy="1037330"/>
            <wp:effectExtent l="0" t="0" r="0" b="0"/>
            <wp:docPr id="1" name="Picture 1" descr="FDIC Home - Federal Deposit Insurance Corpor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4" name="Picture 2" descr="FDIC Home - Federal Deposit Insurance Corporatio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67031" t="6956" b="16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37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5C63" w:rsidRPr="004A4752" w:rsidRDefault="00535C63">
      <w:hyperlink r:id="rId6" w:history="1">
        <w:r w:rsidRPr="004A4752">
          <w:rPr>
            <w:rStyle w:val="Hyperlink"/>
            <w:color w:val="auto"/>
          </w:rPr>
          <w:t>www.fdic.gov</w:t>
        </w:r>
      </w:hyperlink>
    </w:p>
    <w:p w:rsidR="00535C63" w:rsidRPr="004A4752" w:rsidRDefault="00535C63"/>
    <w:p w:rsidR="00535C63" w:rsidRPr="004A4752" w:rsidRDefault="00535C63">
      <w:hyperlink r:id="rId7" w:history="1">
        <w:r w:rsidRPr="004A4752">
          <w:rPr>
            <w:rStyle w:val="Hyperlink"/>
            <w:color w:val="auto"/>
          </w:rPr>
          <w:t>FDIC Mission, Vision, and Values</w:t>
        </w:r>
      </w:hyperlink>
    </w:p>
    <w:p w:rsidR="00535C63" w:rsidRDefault="00535C63" w:rsidP="00535C63">
      <w:pPr>
        <w:pStyle w:val="ListParagraph"/>
        <w:numPr>
          <w:ilvl w:val="0"/>
          <w:numId w:val="1"/>
        </w:numPr>
      </w:pPr>
      <w:r w:rsidRPr="004A4752">
        <w:t>What is the mission of the FDIC?</w:t>
      </w:r>
    </w:p>
    <w:p w:rsidR="004A4752" w:rsidRDefault="004A4752" w:rsidP="004A4752"/>
    <w:p w:rsidR="004A4752" w:rsidRDefault="004A4752" w:rsidP="004A4752"/>
    <w:p w:rsidR="004A4752" w:rsidRDefault="004A4752" w:rsidP="004A4752"/>
    <w:p w:rsidR="004A4752" w:rsidRPr="004A4752" w:rsidRDefault="004A4752" w:rsidP="004A4752"/>
    <w:p w:rsidR="00535C63" w:rsidRPr="004A4752" w:rsidRDefault="00535C63" w:rsidP="00535C63"/>
    <w:p w:rsidR="00535C63" w:rsidRPr="004A4752" w:rsidRDefault="00535C63" w:rsidP="00535C63">
      <w:hyperlink r:id="rId8" w:history="1">
        <w:r w:rsidRPr="004A4752">
          <w:rPr>
            <w:rStyle w:val="Hyperlink"/>
            <w:color w:val="auto"/>
          </w:rPr>
          <w:t>Who is the FDIC?</w:t>
        </w:r>
      </w:hyperlink>
    </w:p>
    <w:p w:rsidR="00535C63" w:rsidRDefault="00535C63" w:rsidP="004A4752">
      <w:pPr>
        <w:pStyle w:val="ListParagraph"/>
        <w:numPr>
          <w:ilvl w:val="0"/>
          <w:numId w:val="2"/>
        </w:numPr>
      </w:pPr>
      <w:r w:rsidRPr="004A4752">
        <w:t>How does the FDIC protect the economy when a financial institution fails?</w:t>
      </w:r>
    </w:p>
    <w:p w:rsidR="004A4752" w:rsidRDefault="004A4752" w:rsidP="004A4752">
      <w:pPr>
        <w:pStyle w:val="ListParagraph"/>
      </w:pPr>
    </w:p>
    <w:p w:rsidR="004A4752" w:rsidRPr="004A4752" w:rsidRDefault="004A4752" w:rsidP="004A4752"/>
    <w:p w:rsidR="00535C63" w:rsidRDefault="00535C63" w:rsidP="004A4752">
      <w:pPr>
        <w:pStyle w:val="ListParagraph"/>
        <w:numPr>
          <w:ilvl w:val="0"/>
          <w:numId w:val="2"/>
        </w:numPr>
      </w:pPr>
      <w:r w:rsidRPr="004A4752">
        <w:t>On what date did the FDIC start?</w:t>
      </w:r>
    </w:p>
    <w:p w:rsidR="004A4752" w:rsidRDefault="004A4752" w:rsidP="004A4752">
      <w:pPr>
        <w:pStyle w:val="ListParagraph"/>
      </w:pPr>
    </w:p>
    <w:p w:rsidR="00535C63" w:rsidRDefault="00535C63" w:rsidP="004A4752">
      <w:pPr>
        <w:pStyle w:val="ListParagraph"/>
        <w:numPr>
          <w:ilvl w:val="0"/>
          <w:numId w:val="2"/>
        </w:numPr>
      </w:pPr>
      <w:r w:rsidRPr="004A4752">
        <w:t>How is the FDIC funded?</w:t>
      </w:r>
    </w:p>
    <w:p w:rsidR="004A4752" w:rsidRDefault="004A4752" w:rsidP="004A4752">
      <w:pPr>
        <w:pStyle w:val="ListParagraph"/>
      </w:pPr>
    </w:p>
    <w:p w:rsidR="004A4752" w:rsidRDefault="004A4752" w:rsidP="004A4752">
      <w:pPr>
        <w:pStyle w:val="ListParagraph"/>
      </w:pPr>
    </w:p>
    <w:p w:rsidR="00535C63" w:rsidRDefault="00535C63" w:rsidP="004A4752">
      <w:pPr>
        <w:pStyle w:val="ListParagraph"/>
        <w:numPr>
          <w:ilvl w:val="0"/>
          <w:numId w:val="2"/>
        </w:numPr>
      </w:pPr>
      <w:r w:rsidRPr="004A4752">
        <w:t>What is the estimated amount insured by the FDIC?</w:t>
      </w:r>
    </w:p>
    <w:p w:rsidR="004A4752" w:rsidRDefault="004A4752" w:rsidP="004A4752">
      <w:pPr>
        <w:pStyle w:val="ListParagraph"/>
      </w:pPr>
    </w:p>
    <w:p w:rsidR="00535C63" w:rsidRDefault="00535C63" w:rsidP="004A4752">
      <w:pPr>
        <w:pStyle w:val="ListParagraph"/>
        <w:numPr>
          <w:ilvl w:val="0"/>
          <w:numId w:val="2"/>
        </w:numPr>
      </w:pPr>
      <w:r w:rsidRPr="004A4752">
        <w:t>What types of accounts are insurable by the FDIC?</w:t>
      </w:r>
    </w:p>
    <w:p w:rsidR="004A4752" w:rsidRDefault="004A4752" w:rsidP="004A4752">
      <w:pPr>
        <w:pStyle w:val="ListParagraph"/>
      </w:pPr>
    </w:p>
    <w:p w:rsidR="004A4752" w:rsidRDefault="004A4752" w:rsidP="004A4752">
      <w:pPr>
        <w:pStyle w:val="ListParagraph"/>
      </w:pPr>
    </w:p>
    <w:p w:rsidR="00535C63" w:rsidRDefault="00535C63" w:rsidP="004A4752">
      <w:pPr>
        <w:pStyle w:val="ListParagraph"/>
        <w:numPr>
          <w:ilvl w:val="0"/>
          <w:numId w:val="2"/>
        </w:numPr>
      </w:pPr>
      <w:r w:rsidRPr="004A4752">
        <w:t>What types of accounts are NOT insurable by the FDIC?</w:t>
      </w:r>
    </w:p>
    <w:p w:rsidR="004A4752" w:rsidRDefault="004A4752" w:rsidP="004A4752">
      <w:pPr>
        <w:pStyle w:val="ListParagraph"/>
      </w:pPr>
    </w:p>
    <w:p w:rsidR="004A4752" w:rsidRPr="004A4752" w:rsidRDefault="004A4752" w:rsidP="004A4752">
      <w:pPr>
        <w:pStyle w:val="ListParagraph"/>
      </w:pPr>
    </w:p>
    <w:p w:rsidR="00535C63" w:rsidRDefault="00535C63" w:rsidP="004A4752">
      <w:pPr>
        <w:pStyle w:val="ListParagraph"/>
        <w:numPr>
          <w:ilvl w:val="0"/>
          <w:numId w:val="2"/>
        </w:numPr>
      </w:pPr>
      <w:r w:rsidRPr="004A4752">
        <w:t>How many banks are directly examined and supervised by the FDIC?</w:t>
      </w:r>
    </w:p>
    <w:p w:rsidR="004A4752" w:rsidRDefault="004A4752" w:rsidP="004A4752">
      <w:pPr>
        <w:pStyle w:val="ListParagraph"/>
      </w:pPr>
    </w:p>
    <w:p w:rsidR="00535C63" w:rsidRDefault="00535C63" w:rsidP="004A4752">
      <w:pPr>
        <w:pStyle w:val="ListParagraph"/>
        <w:numPr>
          <w:ilvl w:val="0"/>
          <w:numId w:val="2"/>
        </w:numPr>
      </w:pPr>
      <w:r w:rsidRPr="004A4752">
        <w:t>How does the FDIC resolve a bank failure?</w:t>
      </w:r>
    </w:p>
    <w:p w:rsidR="004A4752" w:rsidRDefault="004A4752" w:rsidP="004A4752">
      <w:pPr>
        <w:pStyle w:val="ListParagraph"/>
      </w:pPr>
    </w:p>
    <w:p w:rsidR="004A4752" w:rsidRDefault="004A4752" w:rsidP="004A4752">
      <w:pPr>
        <w:pStyle w:val="ListParagraph"/>
      </w:pPr>
    </w:p>
    <w:p w:rsidR="00535C63" w:rsidRDefault="00535C63" w:rsidP="004A4752">
      <w:pPr>
        <w:pStyle w:val="ListParagraph"/>
        <w:numPr>
          <w:ilvl w:val="0"/>
          <w:numId w:val="2"/>
        </w:numPr>
      </w:pPr>
      <w:r w:rsidRPr="004A4752">
        <w:t>How many people are employed by the FDIC?</w:t>
      </w:r>
    </w:p>
    <w:p w:rsidR="004A4752" w:rsidRDefault="004A4752" w:rsidP="004A4752">
      <w:pPr>
        <w:pStyle w:val="ListParagraph"/>
      </w:pPr>
    </w:p>
    <w:p w:rsidR="00535C63" w:rsidRDefault="00535C63" w:rsidP="004A4752">
      <w:pPr>
        <w:pStyle w:val="ListParagraph"/>
        <w:numPr>
          <w:ilvl w:val="0"/>
          <w:numId w:val="2"/>
        </w:numPr>
      </w:pPr>
      <w:r w:rsidRPr="004A4752">
        <w:t>Where are FDIC headquarters located?</w:t>
      </w:r>
    </w:p>
    <w:p w:rsidR="004A4752" w:rsidRDefault="004A4752" w:rsidP="004A4752">
      <w:pPr>
        <w:pStyle w:val="ListParagraph"/>
      </w:pPr>
    </w:p>
    <w:p w:rsidR="00535C63" w:rsidRDefault="00535C63" w:rsidP="004A4752">
      <w:pPr>
        <w:pStyle w:val="ListParagraph"/>
        <w:numPr>
          <w:ilvl w:val="0"/>
          <w:numId w:val="2"/>
        </w:numPr>
      </w:pPr>
      <w:r w:rsidRPr="004A4752">
        <w:t>Who manages the FDIC?</w:t>
      </w:r>
    </w:p>
    <w:p w:rsidR="004A4752" w:rsidRDefault="004A4752" w:rsidP="004A4752">
      <w:pPr>
        <w:pStyle w:val="ListParagraph"/>
      </w:pPr>
    </w:p>
    <w:p w:rsidR="00535C63" w:rsidRPr="004A4752" w:rsidRDefault="00535C63" w:rsidP="004A4752">
      <w:pPr>
        <w:pStyle w:val="ListParagraph"/>
        <w:numPr>
          <w:ilvl w:val="0"/>
          <w:numId w:val="2"/>
        </w:numPr>
      </w:pPr>
      <w:r w:rsidRPr="004A4752">
        <w:t>Who appoints these people?</w:t>
      </w:r>
    </w:p>
    <w:p w:rsidR="00535C63" w:rsidRPr="004A4752" w:rsidRDefault="00535C63" w:rsidP="004A4752"/>
    <w:p w:rsidR="004A4752" w:rsidRDefault="004A4752">
      <w:r>
        <w:br w:type="page"/>
      </w:r>
    </w:p>
    <w:p w:rsidR="00535C63" w:rsidRPr="004A4752" w:rsidRDefault="00535C63" w:rsidP="004A4752">
      <w:hyperlink r:id="rId9" w:history="1">
        <w:r w:rsidRPr="004A4752">
          <w:rPr>
            <w:rStyle w:val="Hyperlink"/>
            <w:color w:val="auto"/>
          </w:rPr>
          <w:t>75th Anniversary Website</w:t>
        </w:r>
      </w:hyperlink>
    </w:p>
    <w:p w:rsidR="00535C63" w:rsidRPr="004A4752" w:rsidRDefault="00535C63" w:rsidP="004A4752">
      <w:pPr>
        <w:pStyle w:val="ListParagraph"/>
        <w:numPr>
          <w:ilvl w:val="0"/>
          <w:numId w:val="3"/>
        </w:numPr>
      </w:pPr>
      <w:r w:rsidRPr="004A4752">
        <w:t>Complete the following timeline:</w:t>
      </w:r>
    </w:p>
    <w:p w:rsidR="00535C63" w:rsidRPr="004A4752" w:rsidRDefault="00535C63" w:rsidP="004A4752">
      <w:pPr>
        <w:pStyle w:val="ListParagraph"/>
        <w:numPr>
          <w:ilvl w:val="1"/>
          <w:numId w:val="3"/>
        </w:numPr>
        <w:spacing w:line="720" w:lineRule="auto"/>
      </w:pPr>
      <w:r w:rsidRPr="004A4752">
        <w:t>1933</w:t>
      </w:r>
    </w:p>
    <w:p w:rsidR="00535C63" w:rsidRPr="004A4752" w:rsidRDefault="00535C63" w:rsidP="004A4752">
      <w:pPr>
        <w:pStyle w:val="ListParagraph"/>
        <w:numPr>
          <w:ilvl w:val="1"/>
          <w:numId w:val="3"/>
        </w:numPr>
        <w:spacing w:line="720" w:lineRule="auto"/>
      </w:pPr>
      <w:r w:rsidRPr="004A4752">
        <w:t>1934</w:t>
      </w:r>
    </w:p>
    <w:p w:rsidR="00535C63" w:rsidRPr="004A4752" w:rsidRDefault="00535C63" w:rsidP="004A4752">
      <w:pPr>
        <w:pStyle w:val="ListParagraph"/>
        <w:numPr>
          <w:ilvl w:val="1"/>
          <w:numId w:val="3"/>
        </w:numPr>
        <w:spacing w:line="720" w:lineRule="auto"/>
      </w:pPr>
      <w:r w:rsidRPr="004A4752">
        <w:t>1935</w:t>
      </w:r>
    </w:p>
    <w:p w:rsidR="00535C63" w:rsidRPr="004A4752" w:rsidRDefault="00535C63" w:rsidP="004A4752">
      <w:pPr>
        <w:pStyle w:val="ListParagraph"/>
        <w:numPr>
          <w:ilvl w:val="1"/>
          <w:numId w:val="3"/>
        </w:numPr>
        <w:spacing w:line="720" w:lineRule="auto"/>
      </w:pPr>
      <w:r w:rsidRPr="004A4752">
        <w:t>1950</w:t>
      </w:r>
    </w:p>
    <w:p w:rsidR="00535C63" w:rsidRPr="004A4752" w:rsidRDefault="00535C63" w:rsidP="004A4752">
      <w:pPr>
        <w:pStyle w:val="ListParagraph"/>
        <w:numPr>
          <w:ilvl w:val="1"/>
          <w:numId w:val="3"/>
        </w:numPr>
        <w:spacing w:line="720" w:lineRule="auto"/>
      </w:pPr>
      <w:r w:rsidRPr="004A4752">
        <w:t>1966</w:t>
      </w:r>
    </w:p>
    <w:p w:rsidR="00535C63" w:rsidRPr="004A4752" w:rsidRDefault="00535C63" w:rsidP="004A4752">
      <w:pPr>
        <w:pStyle w:val="ListParagraph"/>
        <w:numPr>
          <w:ilvl w:val="1"/>
          <w:numId w:val="3"/>
        </w:numPr>
        <w:spacing w:line="720" w:lineRule="auto"/>
      </w:pPr>
      <w:r w:rsidRPr="004A4752">
        <w:t>1969</w:t>
      </w:r>
    </w:p>
    <w:p w:rsidR="00535C63" w:rsidRPr="004A4752" w:rsidRDefault="00535C63" w:rsidP="004A4752">
      <w:pPr>
        <w:pStyle w:val="ListParagraph"/>
        <w:numPr>
          <w:ilvl w:val="1"/>
          <w:numId w:val="3"/>
        </w:numPr>
        <w:spacing w:line="720" w:lineRule="auto"/>
      </w:pPr>
      <w:r w:rsidRPr="004A4752">
        <w:t>1974</w:t>
      </w:r>
    </w:p>
    <w:p w:rsidR="00535C63" w:rsidRPr="004A4752" w:rsidRDefault="00535C63" w:rsidP="004A4752">
      <w:pPr>
        <w:pStyle w:val="ListParagraph"/>
        <w:numPr>
          <w:ilvl w:val="1"/>
          <w:numId w:val="3"/>
        </w:numPr>
        <w:spacing w:line="720" w:lineRule="auto"/>
      </w:pPr>
      <w:r w:rsidRPr="004A4752">
        <w:t>1980</w:t>
      </w:r>
    </w:p>
    <w:p w:rsidR="00535C63" w:rsidRPr="004A4752" w:rsidRDefault="00535C63" w:rsidP="004A4752">
      <w:pPr>
        <w:pStyle w:val="ListParagraph"/>
        <w:numPr>
          <w:ilvl w:val="1"/>
          <w:numId w:val="3"/>
        </w:numPr>
        <w:spacing w:line="720" w:lineRule="auto"/>
      </w:pPr>
      <w:r w:rsidRPr="004A4752">
        <w:t>1989</w:t>
      </w:r>
    </w:p>
    <w:p w:rsidR="00535C63" w:rsidRPr="004A4752" w:rsidRDefault="00535C63" w:rsidP="004A4752">
      <w:pPr>
        <w:pStyle w:val="ListParagraph"/>
        <w:numPr>
          <w:ilvl w:val="1"/>
          <w:numId w:val="3"/>
        </w:numPr>
        <w:spacing w:line="720" w:lineRule="auto"/>
      </w:pPr>
      <w:r w:rsidRPr="004A4752">
        <w:t>June 2004 – February 2007</w:t>
      </w:r>
    </w:p>
    <w:p w:rsidR="00535C63" w:rsidRPr="004A4752" w:rsidRDefault="00535C63" w:rsidP="004A4752">
      <w:pPr>
        <w:pStyle w:val="ListParagraph"/>
        <w:numPr>
          <w:ilvl w:val="1"/>
          <w:numId w:val="3"/>
        </w:numPr>
        <w:spacing w:line="720" w:lineRule="auto"/>
      </w:pPr>
      <w:r w:rsidRPr="004A4752">
        <w:t>June 16, 2008</w:t>
      </w:r>
    </w:p>
    <w:sectPr w:rsidR="00535C63" w:rsidRPr="004A4752" w:rsidSect="004A4752">
      <w:pgSz w:w="12240" w:h="15840"/>
      <w:pgMar w:top="1080" w:right="72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43B59"/>
    <w:multiLevelType w:val="hybridMultilevel"/>
    <w:tmpl w:val="58CA916E"/>
    <w:lvl w:ilvl="0" w:tplc="1E1C73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53DD1"/>
    <w:multiLevelType w:val="hybridMultilevel"/>
    <w:tmpl w:val="4634B89A"/>
    <w:lvl w:ilvl="0" w:tplc="6E52DB8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82F11"/>
    <w:multiLevelType w:val="hybridMultilevel"/>
    <w:tmpl w:val="2CA63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5C63"/>
    <w:rsid w:val="0032245F"/>
    <w:rsid w:val="003E6E4D"/>
    <w:rsid w:val="004A4752"/>
    <w:rsid w:val="00535C63"/>
    <w:rsid w:val="005C6078"/>
    <w:rsid w:val="006B588B"/>
    <w:rsid w:val="006E71CB"/>
    <w:rsid w:val="007347F7"/>
    <w:rsid w:val="00752985"/>
    <w:rsid w:val="00BB02FB"/>
    <w:rsid w:val="00CC5E90"/>
    <w:rsid w:val="00EA0F62"/>
    <w:rsid w:val="00FE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07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C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5C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C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C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ic.gov/about/learn/symbol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dic.gov/about/mission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dic.go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dic.gov/annivers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walkertra</dc:creator>
  <cp:keywords/>
  <dc:description/>
  <cp:lastModifiedBy>walkertra</cp:lastModifiedBy>
  <cp:revision>1</cp:revision>
  <cp:lastPrinted>2009-04-01T13:44:00Z</cp:lastPrinted>
  <dcterms:created xsi:type="dcterms:W3CDTF">2009-04-01T13:26:00Z</dcterms:created>
  <dcterms:modified xsi:type="dcterms:W3CDTF">2009-04-01T13:44:00Z</dcterms:modified>
</cp:coreProperties>
</file>